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47" w:rsidRDefault="00ED4347" w:rsidP="00ED4347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Please Join Us!</w:t>
      </w:r>
    </w:p>
    <w:p w:rsidR="00ED4347" w:rsidRDefault="00ED4347" w:rsidP="00ED4347">
      <w:pPr>
        <w:widowControl w:val="0"/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rFonts w:ascii="Bradley Hand ITC" w:hAnsi="Bradley Hand ITC"/>
          <w:b/>
          <w:bCs/>
          <w:sz w:val="48"/>
          <w:szCs w:val="48"/>
        </w:rPr>
        <w:t>Health Intensive</w:t>
      </w:r>
    </w:p>
    <w:p w:rsidR="00ED4347" w:rsidRDefault="00ED4347" w:rsidP="00ED4347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Based on the book:</w:t>
      </w:r>
    </w:p>
    <w:p w:rsidR="00ED4347" w:rsidRDefault="00ED4347" w:rsidP="00ED4347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D4347" w:rsidRDefault="00ED4347" w:rsidP="00ED4347">
      <w:pPr>
        <w:widowControl w:val="0"/>
        <w:jc w:val="center"/>
        <w:rPr>
          <w:rFonts w:ascii="Arial Black" w:hAnsi="Arial Black"/>
          <w:b/>
          <w:bCs/>
          <w:color w:val="00B0DA"/>
          <w:sz w:val="44"/>
          <w:szCs w:val="44"/>
        </w:rPr>
      </w:pPr>
      <w:r>
        <w:rPr>
          <w:rFonts w:ascii="Arial Black" w:hAnsi="Arial Black"/>
          <w:b/>
          <w:bCs/>
          <w:color w:val="00B0DA"/>
          <w:sz w:val="44"/>
          <w:szCs w:val="44"/>
        </w:rPr>
        <w:t>FOOD OVER MEDICINE</w:t>
      </w:r>
    </w:p>
    <w:p w:rsidR="00ED4347" w:rsidRDefault="00ED4347" w:rsidP="00ED4347">
      <w:pPr>
        <w:widowControl w:val="0"/>
        <w:jc w:val="center"/>
        <w:rPr>
          <w:rFonts w:ascii="Arial" w:hAnsi="Arial" w:cs="Arial"/>
          <w:b/>
          <w:bCs/>
          <w:color w:val="FF6600"/>
          <w:sz w:val="36"/>
          <w:szCs w:val="36"/>
        </w:rPr>
      </w:pPr>
      <w:r>
        <w:rPr>
          <w:rFonts w:ascii="Arial" w:hAnsi="Arial" w:cs="Arial"/>
          <w:b/>
          <w:bCs/>
          <w:color w:val="FF6600"/>
          <w:sz w:val="36"/>
          <w:szCs w:val="36"/>
        </w:rPr>
        <w:t>THE CONVERSATION THAT COULD SAVE YOUR LIFE</w:t>
      </w:r>
    </w:p>
    <w:p w:rsidR="00ED4347" w:rsidRDefault="00ED4347" w:rsidP="00ED4347">
      <w:pPr>
        <w:widowControl w:val="0"/>
        <w:jc w:val="center"/>
        <w:rPr>
          <w:rFonts w:ascii="Arial Narrow" w:hAnsi="Arial Narrow"/>
          <w:b/>
          <w:bCs/>
          <w:color w:val="00B0DA"/>
          <w:sz w:val="32"/>
          <w:szCs w:val="32"/>
        </w:rPr>
      </w:pPr>
      <w:r>
        <w:rPr>
          <w:rFonts w:ascii="Arial Narrow" w:hAnsi="Arial Narrow"/>
          <w:b/>
          <w:bCs/>
          <w:color w:val="00B0DA"/>
          <w:sz w:val="32"/>
          <w:szCs w:val="32"/>
        </w:rPr>
        <w:t>By Dr. Pam Popper, PhD, ND</w:t>
      </w:r>
    </w:p>
    <w:p w:rsidR="00ED4347" w:rsidRDefault="00ED4347" w:rsidP="00ED4347">
      <w:pPr>
        <w:widowControl w:val="0"/>
        <w:jc w:val="center"/>
        <w:rPr>
          <w:rFonts w:ascii="Arial" w:hAnsi="Arial" w:cs="Arial"/>
          <w:color w:val="00B0DA"/>
          <w:sz w:val="28"/>
          <w:szCs w:val="28"/>
        </w:rPr>
      </w:pPr>
      <w:r>
        <w:rPr>
          <w:rFonts w:ascii="Arial Narrow" w:hAnsi="Arial Narrow"/>
          <w:b/>
          <w:bCs/>
          <w:color w:val="00B0DA"/>
          <w:sz w:val="32"/>
          <w:szCs w:val="32"/>
        </w:rPr>
        <w:t> 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26670</wp:posOffset>
            </wp:positionV>
            <wp:extent cx="1113155" cy="1657350"/>
            <wp:effectExtent l="19050" t="19050" r="10795" b="19050"/>
            <wp:wrapNone/>
            <wp:docPr id="3" name="Picture 3" descr="foodovermedicine-launch-squa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overmedicine-launch-squar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91" t="26714" r="46576" b="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  </w:t>
      </w:r>
    </w:p>
    <w:p w:rsidR="00ED4347" w:rsidRDefault="00ED4347" w:rsidP="00ED4347">
      <w:pPr>
        <w:widowControl w:val="0"/>
        <w:rPr>
          <w:rFonts w:ascii="Arial Narrow" w:hAnsi="Arial Narrow"/>
          <w:b/>
          <w:bCs/>
          <w:color w:val="00B0DA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 Narrow" w:hAnsi="Arial Narrow"/>
          <w:b/>
          <w:bCs/>
          <w:color w:val="00B0DA"/>
          <w:sz w:val="28"/>
          <w:szCs w:val="28"/>
        </w:rPr>
        <w:t>What you will learn:</w:t>
      </w:r>
    </w:p>
    <w:p w:rsidR="00ED4347" w:rsidRDefault="00ED4347" w:rsidP="00ED4347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color w:val="00B0DA"/>
          <w:sz w:val="28"/>
          <w:szCs w:val="28"/>
        </w:rPr>
        <w:t xml:space="preserve">         </w:t>
      </w:r>
      <w:r>
        <w:rPr>
          <w:rFonts w:ascii="Arial Narrow" w:hAnsi="Arial Narrow"/>
          <w:b/>
          <w:bCs/>
          <w:sz w:val="28"/>
          <w:szCs w:val="28"/>
        </w:rPr>
        <w:t>How diet determines your health</w:t>
      </w:r>
    </w:p>
    <w:p w:rsidR="00ED4347" w:rsidRDefault="00ED4347" w:rsidP="00ED4347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The role of diet in preventing and reversing disease</w:t>
      </w:r>
    </w:p>
    <w:p w:rsidR="00ED4347" w:rsidRDefault="00ED4347" w:rsidP="00ED4347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Objective information about diagnostic tests</w:t>
      </w:r>
    </w:p>
    <w:p w:rsidR="00ED4347" w:rsidRDefault="00ED4347" w:rsidP="00ED4347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How to manage your doctor(s)</w:t>
      </w:r>
    </w:p>
    <w:p w:rsidR="00ED4347" w:rsidRDefault="00ED4347" w:rsidP="00ED4347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How to make fabulous health-promoting meals</w:t>
      </w:r>
    </w:p>
    <w:p w:rsidR="00ED4347" w:rsidRDefault="00ED4347" w:rsidP="00ED4347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Info about supplements and other important topics</w:t>
      </w:r>
    </w:p>
    <w:p w:rsidR="00ED4347" w:rsidRDefault="00ED4347" w:rsidP="00ED4347">
      <w:pPr>
        <w:widowControl w:val="0"/>
      </w:pPr>
      <w:r>
        <w:t> 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When: </w:t>
      </w:r>
      <w:r>
        <w:rPr>
          <w:rFonts w:ascii="Arial" w:hAnsi="Arial" w:cs="Arial"/>
          <w:sz w:val="28"/>
          <w:szCs w:val="28"/>
        </w:rPr>
        <w:t>Saturday, March 5th, 2016   8:30am—4:30pm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Where: </w:t>
      </w:r>
      <w:r>
        <w:rPr>
          <w:rFonts w:ascii="Arial" w:hAnsi="Arial" w:cs="Arial"/>
          <w:sz w:val="28"/>
          <w:szCs w:val="28"/>
        </w:rPr>
        <w:t>510 E. Wilson Bridge Rd, Suite G, Worthington, Oh 43085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Registration: </w:t>
      </w:r>
      <w:r>
        <w:rPr>
          <w:rFonts w:ascii="Arial" w:hAnsi="Arial" w:cs="Arial"/>
          <w:sz w:val="28"/>
          <w:szCs w:val="28"/>
        </w:rPr>
        <w:t>$49 until Feb 29; $59 after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Includes: </w:t>
      </w:r>
    </w:p>
    <w:p w:rsidR="00ED4347" w:rsidRDefault="00ED4347" w:rsidP="00ED434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 Workbook</w:t>
      </w:r>
    </w:p>
    <w:p w:rsidR="00ED4347" w:rsidRDefault="00ED4347" w:rsidP="00ED434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Live Instruction</w:t>
      </w:r>
    </w:p>
    <w:p w:rsidR="00ED4347" w:rsidRDefault="00ED4347" w:rsidP="00ED434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Meals (Breakfast/Lunch/Appetizers)</w:t>
      </w:r>
    </w:p>
    <w:p w:rsidR="00ED4347" w:rsidRDefault="00ED4347" w:rsidP="00ED434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Cooking Class with Chef Del </w:t>
      </w:r>
      <w:proofErr w:type="spellStart"/>
      <w:r>
        <w:rPr>
          <w:rFonts w:ascii="Arial" w:hAnsi="Arial" w:cs="Arial"/>
          <w:sz w:val="28"/>
          <w:szCs w:val="28"/>
        </w:rPr>
        <w:t>Sroufe</w:t>
      </w:r>
      <w:proofErr w:type="spellEnd"/>
    </w:p>
    <w:p w:rsidR="00ED4347" w:rsidRDefault="00ED4347" w:rsidP="00ED434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D4347" w:rsidRDefault="00ED4347" w:rsidP="00ED434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Instructors: </w:t>
      </w:r>
      <w:r>
        <w:rPr>
          <w:rFonts w:ascii="Arial" w:hAnsi="Arial" w:cs="Arial"/>
          <w:sz w:val="28"/>
          <w:szCs w:val="28"/>
        </w:rPr>
        <w:t xml:space="preserve">Dr. Pam Popper, Cathy Worley, Chef Del </w:t>
      </w:r>
      <w:proofErr w:type="spellStart"/>
      <w:r>
        <w:rPr>
          <w:rFonts w:ascii="Arial" w:hAnsi="Arial" w:cs="Arial"/>
          <w:sz w:val="28"/>
          <w:szCs w:val="28"/>
        </w:rPr>
        <w:t>Sroufe</w:t>
      </w:r>
      <w:proofErr w:type="spellEnd"/>
      <w:r>
        <w:rPr>
          <w:rFonts w:ascii="Arial" w:hAnsi="Arial" w:cs="Arial"/>
          <w:sz w:val="28"/>
          <w:szCs w:val="28"/>
        </w:rPr>
        <w:t xml:space="preserve">, Dr. Lana </w:t>
      </w:r>
      <w:proofErr w:type="spellStart"/>
      <w:r>
        <w:rPr>
          <w:rFonts w:ascii="Arial" w:hAnsi="Arial" w:cs="Arial"/>
          <w:sz w:val="28"/>
          <w:szCs w:val="28"/>
        </w:rPr>
        <w:t>Kontos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Optional Friday evening dinner at 7pm with Chef Del and Dr. Pam: $15</w:t>
      </w:r>
    </w:p>
    <w:p w:rsidR="00ED4347" w:rsidRDefault="00ED4347" w:rsidP="00ED434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ED4347" w:rsidRDefault="00ED4347" w:rsidP="00ED434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Want to become a certified instructor? </w:t>
      </w:r>
      <w:r>
        <w:rPr>
          <w:rFonts w:ascii="Arial" w:hAnsi="Arial" w:cs="Arial"/>
          <w:sz w:val="28"/>
          <w:szCs w:val="28"/>
        </w:rPr>
        <w:t>Join us for the intensive, and pay an additional $29.95 for access to the online certification course</w:t>
      </w:r>
    </w:p>
    <w:p w:rsidR="00ED4347" w:rsidRDefault="00ED4347" w:rsidP="00ED4347">
      <w:pPr>
        <w:widowControl w:val="0"/>
        <w:jc w:val="center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 </w:t>
      </w:r>
    </w:p>
    <w:p w:rsidR="00ED4347" w:rsidRDefault="00ED4347" w:rsidP="00ED4347">
      <w:pPr>
        <w:widowControl w:val="0"/>
        <w:jc w:val="center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Note: A special gathering for Operation Healthy Girlfriend</w:t>
      </w:r>
    </w:p>
    <w:p w:rsidR="00ED4347" w:rsidRDefault="00ED4347" w:rsidP="00ED4347">
      <w:pPr>
        <w:widowControl w:val="0"/>
        <w:jc w:val="center"/>
      </w:pPr>
      <w:r>
        <w:rPr>
          <w:rFonts w:ascii="Arial" w:hAnsi="Arial" w:cs="Arial"/>
          <w:b/>
          <w:bCs/>
          <w:color w:val="FF66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FF6600"/>
          <w:sz w:val="28"/>
          <w:szCs w:val="28"/>
        </w:rPr>
        <w:t>members</w:t>
      </w:r>
      <w:proofErr w:type="gramEnd"/>
      <w:r>
        <w:rPr>
          <w:rFonts w:ascii="Arial" w:hAnsi="Arial" w:cs="Arial"/>
          <w:b/>
          <w:bCs/>
          <w:color w:val="FF6600"/>
          <w:sz w:val="28"/>
          <w:szCs w:val="28"/>
        </w:rPr>
        <w:t xml:space="preserve"> will follow the Saturday program</w:t>
      </w:r>
      <w:r w:rsidRPr="00ED4347">
        <w:rPr>
          <w:color w:val="auto"/>
          <w:kern w:val="0"/>
          <w:sz w:val="24"/>
          <w:szCs w:val="24"/>
        </w:rPr>
        <w:t xml:space="preserve"> 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3314700</wp:posOffset>
            </wp:positionV>
            <wp:extent cx="1113155" cy="1657350"/>
            <wp:effectExtent l="19050" t="19050" r="10795" b="19050"/>
            <wp:wrapNone/>
            <wp:docPr id="2" name="Picture 2" descr="foodovermedicine-launch-squa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overmedicine-launch-squar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91" t="26714" r="46576" b="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7616C1" w:rsidRDefault="007616C1"/>
    <w:sectPr w:rsidR="007616C1" w:rsidSect="0076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347"/>
    <w:rsid w:val="005C1638"/>
    <w:rsid w:val="007616C1"/>
    <w:rsid w:val="00B871AB"/>
    <w:rsid w:val="00E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4B8F3-B9BA-4B68-9E9E-0D58D9E6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4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Patty Kimball</cp:lastModifiedBy>
  <cp:revision>2</cp:revision>
  <dcterms:created xsi:type="dcterms:W3CDTF">2016-03-15T14:38:00Z</dcterms:created>
  <dcterms:modified xsi:type="dcterms:W3CDTF">2016-03-15T14:38:00Z</dcterms:modified>
</cp:coreProperties>
</file>